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120" w:before="480" w:line="300" w:lineRule="auto"/>
        <w:rPr>
          <w:sz w:val="46"/>
          <w:szCs w:val="46"/>
        </w:rPr>
      </w:pPr>
      <w:bookmarkStart w:colFirst="0" w:colLast="0" w:name="_g5bxs2p0f7de" w:id="0"/>
      <w:bookmarkEnd w:id="0"/>
      <w:r w:rsidDel="00000000" w:rsidR="00000000" w:rsidRPr="00000000">
        <w:rPr>
          <w:sz w:val="46"/>
          <w:szCs w:val="46"/>
          <w:rtl w:val="0"/>
        </w:rPr>
        <w:t xml:space="preserve">Политика обработки персональных данных</w:t>
      </w:r>
    </w:p>
    <w:p w:rsidR="00000000" w:rsidDel="00000000" w:rsidP="00000000" w:rsidRDefault="00000000" w:rsidRPr="00000000" w14:paraId="00000002">
      <w:pPr>
        <w:spacing w:after="240" w:before="240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Редакция:</w:t>
      </w:r>
      <w:r w:rsidDel="00000000" w:rsidR="00000000" w:rsidRPr="00000000">
        <w:rPr>
          <w:rtl w:val="0"/>
        </w:rPr>
        <w:t xml:space="preserve"> 1 от 16.03.2026</w:t>
      </w:r>
    </w:p>
    <w:p w:rsidR="00000000" w:rsidDel="00000000" w:rsidP="00000000" w:rsidRDefault="00000000" w:rsidRPr="00000000" w14:paraId="00000003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Настоящая Политика обработки персональных данных (далее — </w:t>
      </w:r>
      <w:r w:rsidDel="00000000" w:rsidR="00000000" w:rsidRPr="00000000">
        <w:rPr>
          <w:b w:val="1"/>
          <w:bCs w:val="1"/>
          <w:rtl w:val="0"/>
        </w:rPr>
        <w:t xml:space="preserve">Политика</w:t>
      </w:r>
      <w:r w:rsidDel="00000000" w:rsidR="00000000" w:rsidRPr="00000000">
        <w:rPr>
          <w:rtl w:val="0"/>
        </w:rPr>
        <w:t xml:space="preserve">) определяет принципы, цели, состав и порядок обработки персональных данных </w:t>
      </w:r>
      <w:r w:rsidDel="00000000" w:rsidR="00000000" w:rsidRPr="00000000">
        <w:rPr>
          <w:b w:val="1"/>
          <w:bCs w:val="1"/>
          <w:rtl w:val="0"/>
        </w:rPr>
        <w:t xml:space="preserve">ИП Макаренков Д.А.</w:t>
      </w:r>
      <w:r w:rsidDel="00000000" w:rsidR="00000000" w:rsidRPr="00000000">
        <w:rPr>
          <w:rtl w:val="0"/>
        </w:rPr>
        <w:t xml:space="preserve"> (далее — </w:t>
      </w:r>
      <w:r w:rsidDel="00000000" w:rsidR="00000000" w:rsidRPr="00000000">
        <w:rPr>
          <w:b w:val="1"/>
          <w:bCs w:val="1"/>
          <w:rtl w:val="0"/>
        </w:rPr>
        <w:t xml:space="preserve">Оператор</w:t>
      </w:r>
      <w:r w:rsidDel="00000000" w:rsidR="00000000" w:rsidRPr="00000000">
        <w:rPr>
          <w:rtl w:val="0"/>
        </w:rPr>
        <w:t xml:space="preserve">), а также меры по защите персональных данных, направленные на обеспечение их конфиденциальности и безопасности.</w:t>
      </w:r>
    </w:p>
    <w:p w:rsidR="00000000" w:rsidDel="00000000" w:rsidP="00000000" w:rsidRDefault="00000000" w:rsidRPr="00000000" w14:paraId="00000004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Политика разработана в соответствии с Федеральным законом Российской Федерации от 27.07.2006 № 152-ФЗ «О персональных данных» (</w:t>
      </w:r>
      <w:r w:rsidDel="00000000" w:rsidR="00000000" w:rsidRPr="00000000">
        <w:rPr>
          <w:b w:val="1"/>
          <w:bCs w:val="1"/>
          <w:rtl w:val="0"/>
        </w:rPr>
        <w:t xml:space="preserve">ФЗ-152</w:t>
      </w:r>
      <w:r w:rsidDel="00000000" w:rsidR="00000000" w:rsidRPr="00000000">
        <w:rPr>
          <w:rtl w:val="0"/>
        </w:rPr>
        <w:t xml:space="preserve">) и другими применимыми нормативными актами РФ.</w:t>
      </w:r>
    </w:p>
    <w:p w:rsidR="00000000" w:rsidDel="00000000" w:rsidP="00000000" w:rsidRDefault="00000000" w:rsidRPr="00000000" w14:paraId="00000005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Положения Политики обязательны для исполнения всеми сотрудниками и представителями Оператора, участвующими в обработке персональных данных.</w:t>
      </w:r>
    </w:p>
    <w:p w:rsidR="00000000" w:rsidDel="00000000" w:rsidP="00000000" w:rsidRDefault="00000000" w:rsidRPr="00000000" w14:paraId="00000006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Политика является общедоступным документом, размещённым на официальном сайте Оператора POLINOM-TECH.RU и предназначена для ознакомления субъектов персональных данных.</w:t>
      </w:r>
    </w:p>
    <w:p w:rsidR="00000000" w:rsidDel="00000000" w:rsidP="00000000" w:rsidRDefault="00000000" w:rsidRPr="00000000" w14:paraId="00000007">
      <w:pPr>
        <w:spacing w:after="240" w:before="240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Контакты по вопросам ПДн: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highlight w:val="white"/>
          <w:rtl w:val="0"/>
        </w:rPr>
        <w:t xml:space="preserve">info@polinom-tech.ru.</w:t>
      </w:r>
      <w:r w:rsidDel="00000000" w:rsidR="00000000" w:rsidRPr="00000000">
        <w:rPr>
          <w:rtl w:val="0"/>
        </w:rPr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Почтовый адрес: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highlight w:val="white"/>
          <w:rtl w:val="0"/>
        </w:rPr>
        <w:t xml:space="preserve">214004 Смоленская область, город Смоленск, улица Кирова д.29Д</w:t>
      </w:r>
      <w:r w:rsidDel="00000000" w:rsidR="00000000" w:rsidRPr="00000000">
        <w:rPr>
          <w:rtl w:val="0"/>
        </w:rPr>
        <w:br w:type="textWrapping"/>
        <w:t xml:space="preserve"> При необходимости можно воспользоваться дополнительными контактами, указанными на сайте/в приложении Оператора.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u3rrt6stp8fo" w:id="1"/>
      <w:bookmarkEnd w:id="1"/>
      <w:r w:rsidDel="00000000" w:rsidR="00000000" w:rsidRPr="00000000">
        <w:rPr>
          <w:sz w:val="34"/>
          <w:szCs w:val="34"/>
          <w:rtl w:val="0"/>
        </w:rPr>
        <w:t xml:space="preserve">1. Принципы обработки персональных данных</w:t>
      </w:r>
    </w:p>
    <w:p w:rsidR="00000000" w:rsidDel="00000000" w:rsidP="00000000" w:rsidRDefault="00000000" w:rsidRPr="00000000" w14:paraId="0000000A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Оператор обрабатывает персональные данные на принципах:</w:t>
      </w:r>
    </w:p>
    <w:p w:rsidR="00000000" w:rsidDel="00000000" w:rsidP="00000000" w:rsidRDefault="00000000" w:rsidRPr="00000000" w14:paraId="0000000B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Законности и справедливости</w:t>
      </w:r>
      <w:r w:rsidDel="00000000" w:rsidR="00000000" w:rsidRPr="00000000">
        <w:rPr>
          <w:rtl w:val="0"/>
        </w:rPr>
        <w:t xml:space="preserve"> — обработка осуществляется на законной основе и не допускает методов, противоречащих закону.</w:t>
        <w:br w:type="textWrapping"/>
      </w:r>
    </w:p>
    <w:p w:rsidR="00000000" w:rsidDel="00000000" w:rsidP="00000000" w:rsidRDefault="00000000" w:rsidRPr="00000000" w14:paraId="0000000C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Ограничения цели</w:t>
      </w:r>
      <w:r w:rsidDel="00000000" w:rsidR="00000000" w:rsidRPr="00000000">
        <w:rPr>
          <w:rtl w:val="0"/>
        </w:rPr>
        <w:t xml:space="preserve"> — обработка ведётся для заранее определённых, законных целей, указанных в настоящей Политике и/или в согласии субъекта.</w:t>
        <w:br w:type="textWrapping"/>
      </w:r>
    </w:p>
    <w:p w:rsidR="00000000" w:rsidDel="00000000" w:rsidP="00000000" w:rsidRDefault="00000000" w:rsidRPr="00000000" w14:paraId="0000000D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Минимизации данных</w:t>
      </w:r>
      <w:r w:rsidDel="00000000" w:rsidR="00000000" w:rsidRPr="00000000">
        <w:rPr>
          <w:rtl w:val="0"/>
        </w:rPr>
        <w:t xml:space="preserve"> — обрабатываются только те данные, которые необходимы для достижения целей обработки.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Точности и актуальности</w:t>
      </w:r>
      <w:r w:rsidDel="00000000" w:rsidR="00000000" w:rsidRPr="00000000">
        <w:rPr>
          <w:rtl w:val="0"/>
        </w:rPr>
        <w:t xml:space="preserve"> — данные при необходимости уточняются и обновляются, а недостоверные — удаляются или исправляются.</w:t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Конфиденциальности и безопасности</w:t>
      </w:r>
      <w:r w:rsidDel="00000000" w:rsidR="00000000" w:rsidRPr="00000000">
        <w:rPr>
          <w:rtl w:val="0"/>
        </w:rPr>
        <w:t xml:space="preserve"> — применяются организационные и технические меры защиты.</w:t>
        <w:br w:type="textWrapping"/>
      </w:r>
    </w:p>
    <w:p w:rsidR="00000000" w:rsidDel="00000000" w:rsidP="00000000" w:rsidRDefault="00000000" w:rsidRPr="00000000" w14:paraId="00000010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Локализации</w:t>
      </w:r>
      <w:r w:rsidDel="00000000" w:rsidR="00000000" w:rsidRPr="00000000">
        <w:rPr>
          <w:rtl w:val="0"/>
        </w:rPr>
        <w:t xml:space="preserve"> — первичная запись, систематизация и хранение персональных данных граждан РФ осуществляется на территории РФ.</w:t>
        <w:br w:type="textWrapping"/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18hqagfduymy" w:id="2"/>
      <w:bookmarkEnd w:id="2"/>
      <w:r w:rsidDel="00000000" w:rsidR="00000000" w:rsidRPr="00000000">
        <w:rPr>
          <w:sz w:val="34"/>
          <w:szCs w:val="34"/>
          <w:rtl w:val="0"/>
        </w:rPr>
        <w:t xml:space="preserve">2. Цели обработки персональных данных</w:t>
      </w:r>
    </w:p>
    <w:p w:rsidR="00000000" w:rsidDel="00000000" w:rsidP="00000000" w:rsidRDefault="00000000" w:rsidRPr="00000000" w14:paraId="00000013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Оператор обрабатывает персональные данные в следующих целях (в зависимости от используемого функционала и взаимодействия с субъектом):</w:t>
      </w:r>
    </w:p>
    <w:p w:rsidR="00000000" w:rsidDel="00000000" w:rsidP="00000000" w:rsidRDefault="00000000" w:rsidRPr="00000000" w14:paraId="00000014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Коммуникация по обращениям, заявкам, брифам, договорам.</w:t>
        <w:br w:type="textWrapping"/>
      </w:r>
    </w:p>
    <w:p w:rsidR="00000000" w:rsidDel="00000000" w:rsidP="00000000" w:rsidRDefault="00000000" w:rsidRPr="00000000" w14:paraId="00000015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Регистрация и администрирование аккаунта/личного кабинета, оказание услуг и предоставление доступа к сервисам.</w:t>
        <w:br w:type="textWrapping"/>
      </w:r>
    </w:p>
    <w:p w:rsidR="00000000" w:rsidDel="00000000" w:rsidP="00000000" w:rsidRDefault="00000000" w:rsidRPr="00000000" w14:paraId="00000016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Продажи, оформление и исполнение заказов, доставка, самовывоз, гарантийная поддержка.</w:t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Выставление счетов, приём платежей и возвраты (через платёжных провайдеров).</w:t>
        <w:br w:type="textWrapping"/>
      </w:r>
    </w:p>
    <w:p w:rsidR="00000000" w:rsidDel="00000000" w:rsidP="00000000" w:rsidRDefault="00000000" w:rsidRPr="00000000" w14:paraId="00000018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Участие в мероприятиях, вебинарах, акциях, опросах, программах лояльности.</w:t>
        <w:br w:type="textWrapping"/>
      </w:r>
    </w:p>
    <w:p w:rsidR="00000000" w:rsidDel="00000000" w:rsidP="00000000" w:rsidRDefault="00000000" w:rsidRPr="00000000" w14:paraId="00000019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Размещение, модерация и публикация пользовательского контента (отзывы, комментарии, кейсы, портфолио).</w:t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HR, подбор персонала, стажировки.</w:t>
        <w:br w:type="textWrapping"/>
      </w:r>
    </w:p>
    <w:p w:rsidR="00000000" w:rsidDel="00000000" w:rsidP="00000000" w:rsidRDefault="00000000" w:rsidRPr="00000000" w14:paraId="0000001B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Маркетинговые коммуникации и персональные предложения (при наличии отдельного согласия по каналам).</w:t>
        <w:br w:type="textWrapping"/>
      </w:r>
    </w:p>
    <w:p w:rsidR="00000000" w:rsidDel="00000000" w:rsidP="00000000" w:rsidRDefault="00000000" w:rsidRPr="00000000" w14:paraId="0000001C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Аналитика, измерение аудитории, улучшение качества продуктов и интерфейсов, персонализация, A/B-тесты.</w:t>
        <w:br w:type="textWrapping"/>
      </w:r>
    </w:p>
    <w:p w:rsidR="00000000" w:rsidDel="00000000" w:rsidP="00000000" w:rsidRDefault="00000000" w:rsidRPr="00000000" w14:paraId="0000001D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Обеспечение безопасности, предотвращение мошенничества и злоупотреблений, контроль качества.</w:t>
        <w:br w:type="textWrapping"/>
      </w:r>
    </w:p>
    <w:p w:rsidR="00000000" w:rsidDel="00000000" w:rsidP="00000000" w:rsidRDefault="00000000" w:rsidRPr="00000000" w14:paraId="0000001E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Соблюдение требований законодательства, бухгалтерский и налоговый учёт, ведение претензионной работы и защита прав Оператора.</w:t>
        <w:br w:type="textWrapping"/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8ypy6y5snklj" w:id="3"/>
      <w:bookmarkEnd w:id="3"/>
      <w:r w:rsidDel="00000000" w:rsidR="00000000" w:rsidRPr="00000000">
        <w:rPr>
          <w:sz w:val="34"/>
          <w:szCs w:val="34"/>
          <w:rtl w:val="0"/>
        </w:rPr>
        <w:t xml:space="preserve">3. Состав обрабатываемых данных</w:t>
      </w:r>
    </w:p>
    <w:p w:rsidR="00000000" w:rsidDel="00000000" w:rsidP="00000000" w:rsidRDefault="00000000" w:rsidRPr="00000000" w14:paraId="00000021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В зависимости от предоставленной информации и используемого функционала, Оператор может обрабатывать следующие категории данных: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Идентификационные и контактные</w:t>
      </w:r>
      <w:r w:rsidDel="00000000" w:rsidR="00000000" w:rsidRPr="00000000">
        <w:rPr>
          <w:rtl w:val="0"/>
        </w:rPr>
        <w:t xml:space="preserve">: ФИО, e-mail, телефоны, мессенджеры/ники, должность/компания, адреса доставки/платёжные адреса.</w:t>
        <w:br w:type="textWrapping"/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Данные аккаунта и взаимодействий</w:t>
      </w:r>
      <w:r w:rsidDel="00000000" w:rsidR="00000000" w:rsidRPr="00000000">
        <w:rPr>
          <w:rtl w:val="0"/>
        </w:rPr>
        <w:t xml:space="preserve">: логин/ID, роль/права доступа, настройки/предпочтения, история действий, обращения в поддержку, переписка, вложения.</w:t>
        <w:br w:type="textWrapping"/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Заказы и платежи</w:t>
      </w:r>
      <w:r w:rsidDel="00000000" w:rsidR="00000000" w:rsidRPr="00000000">
        <w:rPr>
          <w:rtl w:val="0"/>
        </w:rPr>
        <w:t xml:space="preserve">: сведения о заказах/договорах, суммы, статусы; платёжные токены/идентификаторы, маскированные реквизиты карт (CVV/CVC не хранится).</w:t>
        <w:br w:type="textWrapping"/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Технические и поведенческие данные устройств</w:t>
      </w:r>
      <w:r w:rsidDel="00000000" w:rsidR="00000000" w:rsidRPr="00000000">
        <w:rPr>
          <w:rtl w:val="0"/>
        </w:rPr>
        <w:t xml:space="preserve">: IP-адрес, cookie и иные идентификаторы, сведения о браузере/ОС/устройстве, язык, разрешение экрана, реферальный источник, URL-адреса, события/клики/просмотры, время сессий, геолокация (если разрешена), push-токены.</w:t>
        <w:br w:type="textWrapping"/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Соцсети и SSO</w:t>
      </w:r>
      <w:r w:rsidDel="00000000" w:rsidR="00000000" w:rsidRPr="00000000">
        <w:rPr>
          <w:rtl w:val="0"/>
        </w:rPr>
        <w:t xml:space="preserve">: данные профилей и идентификаторы, переданные при входе через сторонние аккаунты (VK, Google, Apple, Яндекс и др.).</w:t>
        <w:br w:type="textWrapping"/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Контент, предоставленный пользователем</w:t>
      </w:r>
      <w:r w:rsidDel="00000000" w:rsidR="00000000" w:rsidRPr="00000000">
        <w:rPr>
          <w:rtl w:val="0"/>
        </w:rPr>
        <w:t xml:space="preserve">: тексты, изображения, аудио/видео, отзывы, портфолио, формы, ответы опросов.</w:t>
        <w:br w:type="textWrapping"/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HR-данные</w:t>
      </w:r>
      <w:r w:rsidDel="00000000" w:rsidR="00000000" w:rsidRPr="00000000">
        <w:rPr>
          <w:rtl w:val="0"/>
        </w:rPr>
        <w:t xml:space="preserve">: резюме, портфолио, опыт, образование, желаемые условия, ссылки на профили.</w:t>
        <w:br w:type="textWrapping"/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Документы</w:t>
      </w:r>
      <w:r w:rsidDel="00000000" w:rsidR="00000000" w:rsidRPr="00000000">
        <w:rPr>
          <w:rtl w:val="0"/>
        </w:rPr>
        <w:t xml:space="preserve">: удостоверяющие личность/право (тип и реквизиты в необходимом объёме), доверенности, акты, заявки и др.</w:t>
        <w:br w:type="textWrapping"/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Публично доступные данные</w:t>
      </w:r>
      <w:r w:rsidDel="00000000" w:rsidR="00000000" w:rsidRPr="00000000">
        <w:rPr>
          <w:rtl w:val="0"/>
        </w:rPr>
        <w:t xml:space="preserve">: информация из открытых источников, если она связана с обращением.</w:t>
        <w:br w:type="textWrapping"/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Специальные категории и биометрия</w:t>
      </w:r>
      <w:r w:rsidDel="00000000" w:rsidR="00000000" w:rsidRPr="00000000">
        <w:rPr>
          <w:rtl w:val="0"/>
        </w:rPr>
        <w:t xml:space="preserve"> — только при явном предоставлении и отдельном согласии.</w:t>
        <w:br w:type="textWrapping"/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o62cur8i46a9" w:id="4"/>
      <w:bookmarkEnd w:id="4"/>
      <w:r w:rsidDel="00000000" w:rsidR="00000000" w:rsidRPr="00000000">
        <w:rPr>
          <w:sz w:val="34"/>
          <w:szCs w:val="34"/>
          <w:rtl w:val="0"/>
        </w:rPr>
        <w:t xml:space="preserve">4. Источники получения данных</w:t>
      </w:r>
    </w:p>
    <w:p w:rsidR="00000000" w:rsidDel="00000000" w:rsidP="00000000" w:rsidRDefault="00000000" w:rsidRPr="00000000" w14:paraId="0000002E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От субъекта персональных данных.</w:t>
        <w:br w:type="textWrapping"/>
      </w:r>
    </w:p>
    <w:p w:rsidR="00000000" w:rsidDel="00000000" w:rsidP="00000000" w:rsidRDefault="00000000" w:rsidRPr="00000000" w14:paraId="0000002F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 его устройств и используемых сервисов.</w:t>
        <w:br w:type="textWrapping"/>
      </w:r>
    </w:p>
    <w:p w:rsidR="00000000" w:rsidDel="00000000" w:rsidP="00000000" w:rsidRDefault="00000000" w:rsidRPr="00000000" w14:paraId="00000030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 третьих лиц по поручению субъекта или в рамках сотрудничества (платёжные провайдеры, службы доставки, HR-площадки, SSO-провайдеры).</w:t>
        <w:br w:type="textWrapping"/>
      </w:r>
    </w:p>
    <w:p w:rsidR="00000000" w:rsidDel="00000000" w:rsidP="00000000" w:rsidRDefault="00000000" w:rsidRPr="00000000" w14:paraId="00000031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Из открытых источников при наличии законных оснований.</w:t>
        <w:br w:type="textWrapping"/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s1p30zm4n4q3" w:id="5"/>
      <w:bookmarkEnd w:id="5"/>
      <w:r w:rsidDel="00000000" w:rsidR="00000000" w:rsidRPr="00000000">
        <w:rPr>
          <w:sz w:val="34"/>
          <w:szCs w:val="34"/>
          <w:rtl w:val="0"/>
        </w:rPr>
        <w:t xml:space="preserve">5. Действия с данными и способы обработки</w:t>
      </w:r>
    </w:p>
    <w:p w:rsidR="00000000" w:rsidDel="00000000" w:rsidP="00000000" w:rsidRDefault="00000000" w:rsidRPr="00000000" w14:paraId="00000034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Оператор осуществляет: сбор, запись, систематизацию, хранение, уточнение, извлечение, использование, передачу (предоставление/доступ), обезличивание, блокирование, удаление, уничтожение; автоматизированную и неавтоматизированную обработку, включая сопоставление и агрегирование данных.</w:t>
      </w:r>
    </w:p>
    <w:p w:rsidR="00000000" w:rsidDel="00000000" w:rsidP="00000000" w:rsidRDefault="00000000" w:rsidRPr="00000000" w14:paraId="00000035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Профилирование и таргетинг применяются при наличии соответствующих согласий.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2co40gbw4qzr" w:id="6"/>
      <w:bookmarkEnd w:id="6"/>
      <w:r w:rsidDel="00000000" w:rsidR="00000000" w:rsidRPr="00000000">
        <w:rPr>
          <w:sz w:val="34"/>
          <w:szCs w:val="34"/>
          <w:rtl w:val="0"/>
        </w:rPr>
        <w:t xml:space="preserve">6. Cookie, идентификаторы и аналитика</w:t>
      </w:r>
    </w:p>
    <w:p w:rsidR="00000000" w:rsidDel="00000000" w:rsidP="00000000" w:rsidRDefault="00000000" w:rsidRPr="00000000" w14:paraId="00000038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Оператор использует файлы cookie, SDK, пиксели и иные аналогичные технологии (далее — «cookie») для обеспечения корректной работы Сайта/сервисов, улучшения их функционала, а также для аналитики и маркетинга (при наличии согласия).</w:t>
      </w:r>
    </w:p>
    <w:p w:rsidR="00000000" w:rsidDel="00000000" w:rsidP="00000000" w:rsidRDefault="00000000" w:rsidRPr="00000000" w14:paraId="00000039">
      <w:pPr>
        <w:spacing w:after="240" w:before="240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Согласие на обработку cookie</w:t>
      </w:r>
      <w:r w:rsidDel="00000000" w:rsidR="00000000" w:rsidRPr="00000000">
        <w:rPr>
          <w:rtl w:val="0"/>
        </w:rPr>
        <w:t xml:space="preserve"> считается данным с момента начала использования сайта POLINOM-TECH.RU и действует до достижения целей обработки либо отзыва.</w:t>
      </w:r>
    </w:p>
    <w:p w:rsidR="00000000" w:rsidDel="00000000" w:rsidP="00000000" w:rsidRDefault="00000000" w:rsidRPr="00000000" w14:paraId="0000003A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6.1. Цели обработки cookie и идентификаторов</w:t>
      </w:r>
    </w:p>
    <w:p w:rsidR="00000000" w:rsidDel="00000000" w:rsidP="00000000" w:rsidRDefault="00000000" w:rsidRPr="00000000" w14:paraId="0000003B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обеспечение корректной работы Сайта и удобства его использования;</w:t>
        <w:br w:type="textWrapping"/>
      </w:r>
    </w:p>
    <w:p w:rsidR="00000000" w:rsidDel="00000000" w:rsidP="00000000" w:rsidRDefault="00000000" w:rsidRPr="00000000" w14:paraId="0000003C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сбор статистических данных для анализа, улучшения качества и персонализации сервиса;</w:t>
        <w:br w:type="textWrapping"/>
      </w:r>
    </w:p>
    <w:p w:rsidR="00000000" w:rsidDel="00000000" w:rsidP="00000000" w:rsidRDefault="00000000" w:rsidRPr="00000000" w14:paraId="0000003D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предоставление персонализированных предложений и маркетинговых коммуникаций (при отдельном согласии).</w:t>
        <w:br w:type="textWrapping"/>
      </w:r>
    </w:p>
    <w:p w:rsidR="00000000" w:rsidDel="00000000" w:rsidP="00000000" w:rsidRDefault="00000000" w:rsidRPr="00000000" w14:paraId="0000003E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6.2. Обрабатываемые данные</w:t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IP-адрес;</w:t>
        <w:br w:type="textWrapping"/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файлы cookie;</w:t>
        <w:br w:type="textWrapping"/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сведения о действиях пользователя на Сайте;</w:t>
        <w:br w:type="textWrapping"/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данные об используемом оборудовании и программном обеспечении (браузер, ОС, устройство, разрешение экрана, язык);</w:t>
        <w:br w:type="textWrapping"/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дата и время сессий;</w:t>
        <w:br w:type="textWrapping"/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источники переходов;</w:t>
        <w:br w:type="textWrapping"/>
      </w:r>
    </w:p>
    <w:p w:rsidR="00000000" w:rsidDel="00000000" w:rsidP="00000000" w:rsidRDefault="00000000" w:rsidRPr="00000000" w14:paraId="00000045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уникальные идентификаторы устройств, рекламные идентификаторы (Device ID, Advertising ID, push-токены).</w:t>
        <w:br w:type="textWrapping"/>
      </w:r>
    </w:p>
    <w:p w:rsidR="00000000" w:rsidDel="00000000" w:rsidP="00000000" w:rsidRDefault="00000000" w:rsidRPr="00000000" w14:paraId="00000046">
      <w:pPr>
        <w:spacing w:after="240" w:before="240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6.3. Сервисы, используемые Оператором</w:t>
        <w:br w:type="textWrapping"/>
      </w:r>
      <w:r w:rsidDel="00000000" w:rsidR="00000000" w:rsidRPr="00000000">
        <w:rPr>
          <w:rtl w:val="0"/>
        </w:rPr>
        <w:t xml:space="preserve"> Могут применяться (в том числе, но не ограничиваясь):</w:t>
      </w:r>
    </w:p>
    <w:p w:rsidR="00000000" w:rsidDel="00000000" w:rsidP="00000000" w:rsidRDefault="00000000" w:rsidRPr="00000000" w14:paraId="00000047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системы веб-аналитики</w:t>
      </w:r>
      <w:r w:rsidDel="00000000" w:rsidR="00000000" w:rsidRPr="00000000">
        <w:rPr>
          <w:rtl w:val="0"/>
        </w:rPr>
        <w:t xml:space="preserve">: Яндекс.Метрика, Google Analytics, Plausible Analytics, Hotjar, SimilarWeb, Finteza;</w:t>
        <w:br w:type="textWrapping"/>
      </w:r>
    </w:p>
    <w:p w:rsidR="00000000" w:rsidDel="00000000" w:rsidP="00000000" w:rsidRDefault="00000000" w:rsidRPr="00000000" w14:paraId="00000048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рекламные системы и аудитории</w:t>
      </w:r>
      <w:r w:rsidDel="00000000" w:rsidR="00000000" w:rsidRPr="00000000">
        <w:rPr>
          <w:rtl w:val="0"/>
        </w:rPr>
        <w:t xml:space="preserve">: Яндекс.Аудитории, Яндекс.Директ, Google Ads Remarketing Tag, VK Pixel, MyTarget Pixel, Criteo, Facebook Pixel, Meta Pixel;</w:t>
        <w:br w:type="textWrapping"/>
      </w:r>
    </w:p>
    <w:p w:rsidR="00000000" w:rsidDel="00000000" w:rsidP="00000000" w:rsidRDefault="00000000" w:rsidRPr="00000000" w14:paraId="00000049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маркетинговые и аналитические платформы</w:t>
      </w:r>
      <w:r w:rsidDel="00000000" w:rsidR="00000000" w:rsidRPr="00000000">
        <w:rPr>
          <w:rtl w:val="0"/>
        </w:rPr>
        <w:t xml:space="preserve">: Calltouch, Roistat, Alytics, Callibri, CoMagic, Bitrix24, AmoCRM, HubSpot, Pipedrive, GetCourse;</w:t>
        <w:br w:type="textWrapping"/>
      </w:r>
    </w:p>
    <w:p w:rsidR="00000000" w:rsidDel="00000000" w:rsidP="00000000" w:rsidRDefault="00000000" w:rsidRPr="00000000" w14:paraId="0000004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инструменты взаимодействия с пользователем</w:t>
      </w:r>
      <w:r w:rsidDel="00000000" w:rsidR="00000000" w:rsidRPr="00000000">
        <w:rPr>
          <w:rtl w:val="0"/>
        </w:rPr>
        <w:t xml:space="preserve">: JivoSite, Envybox, LiveTex, Chatra, Tawk.to;</w:t>
        <w:br w:type="textWrapping"/>
      </w:r>
    </w:p>
    <w:p w:rsidR="00000000" w:rsidDel="00000000" w:rsidP="00000000" w:rsidRDefault="00000000" w:rsidRPr="00000000" w14:paraId="0000004B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облачные сервисы и виджеты</w:t>
      </w:r>
      <w:r w:rsidDel="00000000" w:rsidR="00000000" w:rsidRPr="00000000">
        <w:rPr>
          <w:rtl w:val="0"/>
        </w:rPr>
        <w:t xml:space="preserve">: Aspro.Cloud и иные интегрированные модули.</w:t>
        <w:br w:type="textWrapping"/>
      </w:r>
    </w:p>
    <w:p w:rsidR="00000000" w:rsidDel="00000000" w:rsidP="00000000" w:rsidRDefault="00000000" w:rsidRPr="00000000" w14:paraId="0000004C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Актуальный перечень сервисов может изменяться, расширяться или сокращаться. Оператор размещает обновлённый список на сайте POLINOM-TECH.RU/policy</w:t>
      </w:r>
    </w:p>
    <w:p w:rsidR="00000000" w:rsidDel="00000000" w:rsidP="00000000" w:rsidRDefault="00000000" w:rsidRPr="00000000" w14:paraId="0000004D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6.4. Сроки хранения cookie</w:t>
      </w:r>
    </w:p>
    <w:p w:rsidR="00000000" w:rsidDel="00000000" w:rsidP="00000000" w:rsidRDefault="00000000" w:rsidRPr="00000000" w14:paraId="0000004E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сессионные cookie — до завершения сессии/закрытия браузера;</w:t>
        <w:br w:type="textWrapping"/>
      </w:r>
    </w:p>
    <w:p w:rsidR="00000000" w:rsidDel="00000000" w:rsidP="00000000" w:rsidRDefault="00000000" w:rsidRPr="00000000" w14:paraId="0000004F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постоянные cookie — до истечения их срока действия или до момента отзыва согласия/изменения настроек;</w:t>
        <w:br w:type="textWrapping"/>
      </w:r>
    </w:p>
    <w:p w:rsidR="00000000" w:rsidDel="00000000" w:rsidP="00000000" w:rsidRDefault="00000000" w:rsidRPr="00000000" w14:paraId="00000050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 любом случае срок хранения не превышает 12 месяцев, если иное не установлено законом или условиями соответствующего сервиса.</w:t>
        <w:br w:type="textWrapping"/>
      </w:r>
    </w:p>
    <w:p w:rsidR="00000000" w:rsidDel="00000000" w:rsidP="00000000" w:rsidRDefault="00000000" w:rsidRPr="00000000" w14:paraId="00000051">
      <w:pPr>
        <w:spacing w:after="240" w:before="240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6.5. Отключение и отзыв согласия</w:t>
        <w:br w:type="textWrapping"/>
      </w:r>
      <w:r w:rsidDel="00000000" w:rsidR="00000000" w:rsidRPr="00000000">
        <w:rPr>
          <w:rtl w:val="0"/>
        </w:rPr>
        <w:t xml:space="preserve"> Пользователь может в любой момент отозвать согласие на обработку cookie, изменив настройки браузера/устройства для блокировки или удаления файлов cookie. Отключение cookie может повлиять на корректную работу отдельных функций Сайта.</w:t>
      </w:r>
    </w:p>
    <w:p w:rsidR="00000000" w:rsidDel="00000000" w:rsidP="00000000" w:rsidRDefault="00000000" w:rsidRPr="00000000" w14:paraId="00000052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p18n9x5kz21m" w:id="7"/>
      <w:bookmarkEnd w:id="7"/>
      <w:r w:rsidDel="00000000" w:rsidR="00000000" w:rsidRPr="00000000">
        <w:rPr>
          <w:sz w:val="34"/>
          <w:szCs w:val="34"/>
          <w:rtl w:val="0"/>
        </w:rPr>
        <w:t xml:space="preserve">7. Передача третьим лицам (обработчики и получатели)</w:t>
      </w:r>
    </w:p>
    <w:p w:rsidR="00000000" w:rsidDel="00000000" w:rsidP="00000000" w:rsidRDefault="00000000" w:rsidRPr="00000000" w14:paraId="00000053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Персональные данные могут передаваться третьим лицам в объёме, необходимом для достижения целей обработки, указанной в разделе 2 настоящей Политики, а именно:</w:t>
      </w:r>
    </w:p>
    <w:p w:rsidR="00000000" w:rsidDel="00000000" w:rsidP="00000000" w:rsidRDefault="00000000" w:rsidRPr="00000000" w14:paraId="00000054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аффилированным лицам Оператора;</w:t>
        <w:br w:type="textWrapping"/>
      </w:r>
    </w:p>
    <w:p w:rsidR="00000000" w:rsidDel="00000000" w:rsidP="00000000" w:rsidRDefault="00000000" w:rsidRPr="00000000" w14:paraId="00000055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провайдерам хостинга, облачных решений и CDN;</w:t>
        <w:br w:type="textWrapping"/>
      </w:r>
    </w:p>
    <w:p w:rsidR="00000000" w:rsidDel="00000000" w:rsidP="00000000" w:rsidRDefault="00000000" w:rsidRPr="00000000" w14:paraId="00000056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CRM-системам, службам рассылок и коллтрекинга;</w:t>
        <w:br w:type="textWrapping"/>
      </w:r>
    </w:p>
    <w:p w:rsidR="00000000" w:rsidDel="00000000" w:rsidP="00000000" w:rsidRDefault="00000000" w:rsidRPr="00000000" w14:paraId="00000057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системам веб-аналитики, рекламным и маркетинговым платформам;</w:t>
        <w:br w:type="textWrapping"/>
      </w:r>
    </w:p>
    <w:p w:rsidR="00000000" w:rsidDel="00000000" w:rsidP="00000000" w:rsidRDefault="00000000" w:rsidRPr="00000000" w14:paraId="00000058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платёжным провайдерам, банкам-эквайерам;</w:t>
        <w:br w:type="textWrapping"/>
      </w:r>
    </w:p>
    <w:p w:rsidR="00000000" w:rsidDel="00000000" w:rsidP="00000000" w:rsidRDefault="00000000" w:rsidRPr="00000000" w14:paraId="00000059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службам доставки и логистики;</w:t>
        <w:br w:type="textWrapping"/>
      </w:r>
    </w:p>
    <w:p w:rsidR="00000000" w:rsidDel="00000000" w:rsidP="00000000" w:rsidRDefault="00000000" w:rsidRPr="00000000" w14:paraId="0000005A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провайдерам технической поддержки, тикет-системам;</w:t>
        <w:br w:type="textWrapping"/>
      </w:r>
    </w:p>
    <w:p w:rsidR="00000000" w:rsidDel="00000000" w:rsidP="00000000" w:rsidRDefault="00000000" w:rsidRPr="00000000" w14:paraId="0000005B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HR-платформам и рекрутинговым агентствам;</w:t>
        <w:br w:type="textWrapping"/>
      </w:r>
    </w:p>
    <w:p w:rsidR="00000000" w:rsidDel="00000000" w:rsidP="00000000" w:rsidRDefault="00000000" w:rsidRPr="00000000" w14:paraId="0000005C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организаторам мероприятий, вебинаров;</w:t>
        <w:br w:type="textWrapping"/>
      </w:r>
    </w:p>
    <w:p w:rsidR="00000000" w:rsidDel="00000000" w:rsidP="00000000" w:rsidRDefault="00000000" w:rsidRPr="00000000" w14:paraId="0000005D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поставщикам систем электронного документооборота и электронной подписи;</w:t>
        <w:br w:type="textWrapping"/>
      </w:r>
    </w:p>
    <w:p w:rsidR="00000000" w:rsidDel="00000000" w:rsidP="00000000" w:rsidRDefault="00000000" w:rsidRPr="00000000" w14:paraId="0000005E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юридическим консультантам и аудиторам;</w:t>
        <w:br w:type="textWrapping"/>
      </w:r>
    </w:p>
    <w:p w:rsidR="00000000" w:rsidDel="00000000" w:rsidP="00000000" w:rsidRDefault="00000000" w:rsidRPr="00000000" w14:paraId="0000005F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иным лицам в случаях, прямо предусмотренных законодательством РФ.</w:t>
        <w:br w:type="textWrapping"/>
      </w:r>
    </w:p>
    <w:p w:rsidR="00000000" w:rsidDel="00000000" w:rsidP="00000000" w:rsidRDefault="00000000" w:rsidRPr="00000000" w14:paraId="00000060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Передача данных осуществляется при условии соблюдения конфиденциальности и обеспечения надлежащего уровня защиты. С каждым получателем Оператор заключает договор поручения обработки ПДн либо иным образом подтверждает законность передачи.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mj9prlpcwr2j" w:id="8"/>
      <w:bookmarkEnd w:id="8"/>
      <w:r w:rsidDel="00000000" w:rsidR="00000000" w:rsidRPr="00000000">
        <w:rPr>
          <w:sz w:val="34"/>
          <w:szCs w:val="34"/>
          <w:rtl w:val="0"/>
        </w:rPr>
        <w:t xml:space="preserve">8. Трансграничная передача персональных данных</w:t>
      </w:r>
    </w:p>
    <w:p w:rsidR="00000000" w:rsidDel="00000000" w:rsidP="00000000" w:rsidRDefault="00000000" w:rsidRPr="00000000" w14:paraId="00000063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Передача персональных данных за границу возможна:</w:t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в государства, обеспечивающие адекватную защиту прав субъектов ПДн;</w:t>
        <w:br w:type="textWrapping"/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 иные государства — при наличии письменного согласия субъекта и/или иных правовых оснований, предусмотренных законодательством РФ (ст. 12 ФЗ-152).</w:t>
        <w:br w:type="textWrapping"/>
      </w:r>
    </w:p>
    <w:p w:rsidR="00000000" w:rsidDel="00000000" w:rsidP="00000000" w:rsidRDefault="00000000" w:rsidRPr="00000000" w14:paraId="00000066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Актуальный перечень стран и правовых оснований передачи доступен по запросу на </w:t>
      </w:r>
    </w:p>
    <w:p w:rsidR="00000000" w:rsidDel="00000000" w:rsidP="00000000" w:rsidRDefault="00000000" w:rsidRPr="00000000" w14:paraId="00000067">
      <w:pPr>
        <w:spacing w:after="240" w:before="240" w:lineRule="auto"/>
        <w:ind w:left="0" w:firstLine="0"/>
        <w:rPr/>
      </w:pPr>
      <w:r w:rsidDel="00000000" w:rsidR="00000000" w:rsidRPr="00000000">
        <w:rPr>
          <w:highlight w:val="white"/>
          <w:rtl w:val="0"/>
        </w:rPr>
        <w:t xml:space="preserve">info@polinom-tech.ru.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e95x83vc4qoh" w:id="9"/>
      <w:bookmarkEnd w:id="9"/>
      <w:r w:rsidDel="00000000" w:rsidR="00000000" w:rsidRPr="00000000">
        <w:rPr>
          <w:sz w:val="34"/>
          <w:szCs w:val="34"/>
          <w:rtl w:val="0"/>
        </w:rPr>
        <w:t xml:space="preserve">9. Права субъектов персональных данных</w:t>
      </w:r>
    </w:p>
    <w:p w:rsidR="00000000" w:rsidDel="00000000" w:rsidP="00000000" w:rsidRDefault="00000000" w:rsidRPr="00000000" w14:paraId="0000006A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Субъект персональных данных вправе:</w:t>
      </w:r>
    </w:p>
    <w:p w:rsidR="00000000" w:rsidDel="00000000" w:rsidP="00000000" w:rsidRDefault="00000000" w:rsidRPr="00000000" w14:paraId="0000006B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получать сведения об обработке ПДн, включая цели, состав и источники;</w:t>
        <w:br w:type="textWrapping"/>
      </w:r>
    </w:p>
    <w:p w:rsidR="00000000" w:rsidDel="00000000" w:rsidP="00000000" w:rsidRDefault="00000000" w:rsidRPr="00000000" w14:paraId="0000006C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получать копии любых обрабатываемых ПДн;</w:t>
        <w:br w:type="textWrapping"/>
      </w:r>
    </w:p>
    <w:p w:rsidR="00000000" w:rsidDel="00000000" w:rsidP="00000000" w:rsidRDefault="00000000" w:rsidRPr="00000000" w14:paraId="0000006D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требовать уточнения, блокирования или удаления ПДн;</w:t>
        <w:br w:type="textWrapping"/>
      </w:r>
    </w:p>
    <w:p w:rsidR="00000000" w:rsidDel="00000000" w:rsidP="00000000" w:rsidRDefault="00000000" w:rsidRPr="00000000" w14:paraId="0000006E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отзывать согласие полностью или частично;</w:t>
        <w:br w:type="textWrapping"/>
      </w:r>
    </w:p>
    <w:p w:rsidR="00000000" w:rsidDel="00000000" w:rsidP="00000000" w:rsidRDefault="00000000" w:rsidRPr="00000000" w14:paraId="0000006F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ограничивать обработку ПДн;</w:t>
        <w:br w:type="textWrapping"/>
      </w:r>
    </w:p>
    <w:p w:rsidR="00000000" w:rsidDel="00000000" w:rsidP="00000000" w:rsidRDefault="00000000" w:rsidRPr="00000000" w14:paraId="00000070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возражать против обработки;</w:t>
        <w:br w:type="textWrapping"/>
      </w:r>
    </w:p>
    <w:p w:rsidR="00000000" w:rsidDel="00000000" w:rsidP="00000000" w:rsidRDefault="00000000" w:rsidRPr="00000000" w14:paraId="00000071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требовать участия человека при принятии автоматизированных решений;</w:t>
        <w:br w:type="textWrapping"/>
      </w:r>
    </w:p>
    <w:p w:rsidR="00000000" w:rsidDel="00000000" w:rsidP="00000000" w:rsidRDefault="00000000" w:rsidRPr="00000000" w14:paraId="00000072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обжаловать действия или бездействие Оператора в уполномоченный орган или суд.</w:t>
        <w:br w:type="textWrapping"/>
      </w:r>
    </w:p>
    <w:p w:rsidR="00000000" w:rsidDel="00000000" w:rsidP="00000000" w:rsidRDefault="00000000" w:rsidRPr="00000000" w14:paraId="00000073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Для реализации прав субъект направляет запрос на </w:t>
      </w:r>
      <w:r w:rsidDel="00000000" w:rsidR="00000000" w:rsidRPr="00000000">
        <w:rPr>
          <w:highlight w:val="white"/>
          <w:rtl w:val="0"/>
        </w:rPr>
        <w:t xml:space="preserve">info@polinom-tech.ru.</w:t>
      </w:r>
      <w:r w:rsidDel="00000000" w:rsidR="00000000" w:rsidRPr="00000000">
        <w:rPr>
          <w:rtl w:val="0"/>
        </w:rPr>
        <w:t xml:space="preserve"> или по адресу </w:t>
      </w:r>
      <w:r w:rsidDel="00000000" w:rsidR="00000000" w:rsidRPr="00000000">
        <w:rPr>
          <w:highlight w:val="white"/>
          <w:rtl w:val="0"/>
        </w:rPr>
        <w:t xml:space="preserve">214004 Смоленская область, город Смоленск, улица Кирова д.29Д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n24tl3u85t4a" w:id="10"/>
      <w:bookmarkEnd w:id="10"/>
      <w:r w:rsidDel="00000000" w:rsidR="00000000" w:rsidRPr="00000000">
        <w:rPr>
          <w:sz w:val="34"/>
          <w:szCs w:val="34"/>
          <w:rtl w:val="0"/>
        </w:rPr>
        <w:t xml:space="preserve">10. Автоматизированные решения</w:t>
      </w:r>
    </w:p>
    <w:p w:rsidR="00000000" w:rsidDel="00000000" w:rsidP="00000000" w:rsidRDefault="00000000" w:rsidRPr="00000000" w14:paraId="00000076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Оператор не принимает решений, порождающих юридические последствия или иным образом существенно затрагивающих права субъекта, исключительно в автоматизированном режиме, за исключением случаев, прямо предусмотренных законом или отдельным согласием.</w:t>
        <w:br w:type="textWrapping"/>
        <w:t xml:space="preserve"> При применении систем рекомендаций, скоринга и иных автоматизированных инструментов субъект вправе требовать участия человека, оспаривать решение и излагать свою позицию.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oxjmg3qh94qe" w:id="11"/>
      <w:bookmarkEnd w:id="11"/>
      <w:r w:rsidDel="00000000" w:rsidR="00000000" w:rsidRPr="00000000">
        <w:rPr>
          <w:sz w:val="34"/>
          <w:szCs w:val="34"/>
          <w:rtl w:val="0"/>
        </w:rPr>
        <w:t xml:space="preserve">11. Безопасность данных</w:t>
      </w:r>
    </w:p>
    <w:p w:rsidR="00000000" w:rsidDel="00000000" w:rsidP="00000000" w:rsidRDefault="00000000" w:rsidRPr="00000000" w14:paraId="00000079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Оператор применяет правовые, организационные и технические меры для защиты ПДн от неправомерного или случайного доступа, уничтожения, изменения, блокирования, копирования, предоставления, распространения, а также от иных неправомерных действий.</w:t>
        <w:br w:type="textWrapping"/>
        <w:t xml:space="preserve"> Доступ к ПДн предоставляется только сотрудникам и партнёрам, которым он необходим для выполнения служебных или договорных обязанностей.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yai4hbtsxcqp" w:id="12"/>
      <w:bookmarkEnd w:id="12"/>
      <w:r w:rsidDel="00000000" w:rsidR="00000000" w:rsidRPr="00000000">
        <w:rPr>
          <w:sz w:val="34"/>
          <w:szCs w:val="34"/>
          <w:rtl w:val="0"/>
        </w:rPr>
        <w:t xml:space="preserve">12. Несовершеннолетние</w:t>
      </w:r>
    </w:p>
    <w:p w:rsidR="00000000" w:rsidDel="00000000" w:rsidP="00000000" w:rsidRDefault="00000000" w:rsidRPr="00000000" w14:paraId="0000007C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Если субъект не достиг возраста, позволяющего самостоятельно давать согласие в соответствии с законодательством РФ, такое согласие должно быть предоставлено или подтверждено законным представителем.</w:t>
        <w:br w:type="textWrapping"/>
        <w:t xml:space="preserve"> Используя ресурсы Оператора, субъект подтверждает наличие такого согласия или соответствующего правового статуса.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ii5d2lq28re" w:id="13"/>
      <w:bookmarkEnd w:id="13"/>
      <w:r w:rsidDel="00000000" w:rsidR="00000000" w:rsidRPr="00000000">
        <w:rPr>
          <w:sz w:val="34"/>
          <w:szCs w:val="34"/>
          <w:rtl w:val="0"/>
        </w:rPr>
        <w:t xml:space="preserve">13. Сроки хранения персональных данных</w:t>
      </w:r>
    </w:p>
    <w:p w:rsidR="00000000" w:rsidDel="00000000" w:rsidP="00000000" w:rsidRDefault="00000000" w:rsidRPr="00000000" w14:paraId="0000007F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Срок хранения определяется целями обработки и требованиями законодательства РФ:</w:t>
      </w:r>
    </w:p>
    <w:p w:rsidR="00000000" w:rsidDel="00000000" w:rsidP="00000000" w:rsidRDefault="00000000" w:rsidRPr="00000000" w14:paraId="00000080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для переписки и коммуникаций — до завершения взаимодействия;</w:t>
        <w:br w:type="textWrapping"/>
      </w:r>
    </w:p>
    <w:p w:rsidR="00000000" w:rsidDel="00000000" w:rsidP="00000000" w:rsidRDefault="00000000" w:rsidRPr="00000000" w14:paraId="0000008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для аккаунтов и договорных отношений — на срок действия договора и установленные законом периоды хранения;</w:t>
        <w:br w:type="textWrapping"/>
      </w:r>
    </w:p>
    <w:p w:rsidR="00000000" w:rsidDel="00000000" w:rsidP="00000000" w:rsidRDefault="00000000" w:rsidRPr="00000000" w14:paraId="0000008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для бухгалтерских и налоговых данных — в течение сроков, установленных законодательством;</w:t>
        <w:br w:type="textWrapping"/>
      </w:r>
    </w:p>
    <w:p w:rsidR="00000000" w:rsidDel="00000000" w:rsidP="00000000" w:rsidRDefault="00000000" w:rsidRPr="00000000" w14:paraId="0000008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для маркетинга — до отзыва согласия;</w:t>
        <w:br w:type="textWrapping"/>
      </w:r>
    </w:p>
    <w:p w:rsidR="00000000" w:rsidDel="00000000" w:rsidP="00000000" w:rsidRDefault="00000000" w:rsidRPr="00000000" w14:paraId="0000008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для аналитических идентификаторов — как указано в разделе 6;</w:t>
        <w:br w:type="textWrapping"/>
      </w:r>
    </w:p>
    <w:p w:rsidR="00000000" w:rsidDel="00000000" w:rsidP="00000000" w:rsidRDefault="00000000" w:rsidRPr="00000000" w14:paraId="00000085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для претензионной работы — на срок исковой давности.</w:t>
        <w:br w:type="textWrapping"/>
      </w:r>
    </w:p>
    <w:p w:rsidR="00000000" w:rsidDel="00000000" w:rsidP="00000000" w:rsidRDefault="00000000" w:rsidRPr="00000000" w14:paraId="00000086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После истечения сроков данные уничтожаются или обезличиваются.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fw7atq21l2tt" w:id="14"/>
      <w:bookmarkEnd w:id="14"/>
      <w:r w:rsidDel="00000000" w:rsidR="00000000" w:rsidRPr="00000000">
        <w:rPr>
          <w:sz w:val="34"/>
          <w:szCs w:val="34"/>
          <w:rtl w:val="0"/>
        </w:rPr>
        <w:t xml:space="preserve">14. Отзыв согласия</w:t>
      </w:r>
    </w:p>
    <w:p w:rsidR="00000000" w:rsidDel="00000000" w:rsidP="00000000" w:rsidRDefault="00000000" w:rsidRPr="00000000" w14:paraId="00000089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Субъект может в любой момент отозвать согласие, направив обращение на </w:t>
      </w:r>
      <w:r w:rsidDel="00000000" w:rsidR="00000000" w:rsidRPr="00000000">
        <w:rPr>
          <w:highlight w:val="white"/>
          <w:rtl w:val="0"/>
        </w:rPr>
        <w:t xml:space="preserve">info@polinom-tech.ru</w:t>
      </w:r>
      <w:r w:rsidDel="00000000" w:rsidR="00000000" w:rsidRPr="00000000">
        <w:rPr>
          <w:rtl w:val="0"/>
        </w:rPr>
        <w:t xml:space="preserve"> или по адресу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2</w:t>
      </w:r>
      <w:r w:rsidDel="00000000" w:rsidR="00000000" w:rsidRPr="00000000">
        <w:rPr>
          <w:highlight w:val="white"/>
          <w:rtl w:val="0"/>
        </w:rPr>
        <w:t xml:space="preserve">14004 Смоленская область, город Смоленск, улица Кирова д.29Д</w:t>
      </w:r>
      <w:r w:rsidDel="00000000" w:rsidR="00000000" w:rsidRPr="00000000">
        <w:rPr>
          <w:rtl w:val="0"/>
        </w:rPr>
        <w:t xml:space="preserve">.</w:t>
        <w:br w:type="textWrapping"/>
        <w:t xml:space="preserve"> Отзыв согласия не влияет на законность обработки, проведённой до его получения.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sql5r5kt1kct" w:id="15"/>
      <w:bookmarkEnd w:id="15"/>
      <w:r w:rsidDel="00000000" w:rsidR="00000000" w:rsidRPr="00000000">
        <w:rPr>
          <w:sz w:val="34"/>
          <w:szCs w:val="34"/>
          <w:rtl w:val="0"/>
        </w:rPr>
        <w:t xml:space="preserve">15. Изменения в Политику</w:t>
      </w:r>
    </w:p>
    <w:p w:rsidR="00000000" w:rsidDel="00000000" w:rsidP="00000000" w:rsidRDefault="00000000" w:rsidRPr="00000000" w14:paraId="0000008C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Оператор вправе вносить изменения в Политику в любое время. Актуальная редакция всегда доступна по адресу POLINOM-TECH.RU/policy.</w:t>
        <w:br w:type="textWrapping"/>
        <w:t xml:space="preserve"> При существенных изменениях Оператор уведомляет пользователей через сайт или иными доступными способами.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2"/>
        <w:keepNext w:val="0"/>
        <w:keepLines w:val="0"/>
        <w:spacing w:after="80" w:before="360" w:line="300" w:lineRule="auto"/>
        <w:rPr>
          <w:sz w:val="34"/>
          <w:szCs w:val="34"/>
        </w:rPr>
      </w:pPr>
      <w:bookmarkStart w:colFirst="0" w:colLast="0" w:name="_qkzm0ri9k6i8" w:id="16"/>
      <w:bookmarkEnd w:id="16"/>
      <w:r w:rsidDel="00000000" w:rsidR="00000000" w:rsidRPr="00000000">
        <w:rPr>
          <w:sz w:val="34"/>
          <w:szCs w:val="34"/>
          <w:rtl w:val="0"/>
        </w:rPr>
        <w:t xml:space="preserve">16. Контакты</w:t>
      </w:r>
    </w:p>
    <w:p w:rsidR="00000000" w:rsidDel="00000000" w:rsidP="00000000" w:rsidRDefault="00000000" w:rsidRPr="00000000" w14:paraId="0000008F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По вопросам, связанным с обработкой ПДн и реализацией прав, можно связаться с Оператором: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E-mail: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highlight w:val="white"/>
          <w:rtl w:val="0"/>
        </w:rPr>
        <w:t xml:space="preserve">info@polinom-tech.ru</w:t>
      </w:r>
      <w:r w:rsidDel="00000000" w:rsidR="00000000" w:rsidRPr="00000000">
        <w:rPr>
          <w:rtl w:val="0"/>
        </w:rPr>
        <w:t xml:space="preserve">.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Почтовый адрес: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highlight w:val="white"/>
          <w:rtl w:val="0"/>
        </w:rPr>
        <w:t xml:space="preserve">214004 Смоленская область, город Смоленск, улица Кирова д.29Д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after="160" w:line="300" w:lineRule="auto"/>
        <w:ind w:left="142" w:firstLine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